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Plan de nettoyage et de désinfection</w:t>
      </w:r>
    </w:p>
    <w:p>
      <w:r>
        <w:rPr>
          <w:i/>
        </w:rPr>
        <w:t>Cuisine professionnelle. Une feuille par semaine, à afficher dans la zone concernée.</w:t>
      </w:r>
    </w:p>
    <w:p>
      <w:r>
        <w:t>Établissement : ____________________________</w:t>
      </w:r>
    </w:p>
    <w:p>
      <w:r>
        <w:t>Zone : ____________________________</w:t>
      </w:r>
    </w:p>
    <w:p>
      <w:r>
        <w:t>Semaine du : ____________________________</w:t>
      </w:r>
    </w:p>
    <w:p>
      <w:r>
        <w:t>Responsable hygiène : ____________________________</w:t>
      </w:r>
    </w:p>
    <w:p>
      <w:r>
        <w:t>Visa du responsable (fin de semaine) : ____________________________</w:t>
      </w:r>
    </w:p>
    <w:p>
      <w:r>
        <w:rPr>
          <w:b/>
          <w:color w:val="1269BD"/>
          <w:sz w:val="24"/>
        </w:rPr>
        <w:t>Mode d'emploi</w:t>
      </w:r>
    </w:p>
    <w:p>
      <w:r>
        <w:t>Remplacez les produits d'exemple par les vôtres, avec la dilution et le temps de contact lus sur la fiche technique. Indiquez s'il faut rincer après désinfection.</w:t>
      </w:r>
    </w:p>
    <w:p>
      <w:r>
        <w:t>Chaque case du jour reçoit les initiales de la personne qui a fait la tâche, au moment où elle est faite. Une case vide en fin de journée = un écart à noter en bas de page.</w:t>
      </w:r>
    </w:p>
    <w:p>
      <w:r>
        <w:t>Méthode de base sur une surface en contact avec les aliments : 1. débarrasser et racler, 2. laver au détergent en frottant, 3. rincer à l'eau potable, 4. désinfecter en respectant le temps de contact, 5. rincer si la fiche du produit le demande, 6. sécher à l'air ou au papier à usage unique.</w:t>
      </w:r>
    </w:p>
    <w:p>
      <w:r>
        <w:rPr>
          <w:b/>
          <w:color w:val="1269BD"/>
          <w:sz w:val="24"/>
        </w:rPr>
        <w:t>Après chaque utilisation et plusieurs fois par jour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</w:tblGrid>
      <w:tr>
        <w:tc>
          <w:tcPr>
            <w:tcW w:type="dxa" w:w="2195"/>
            <w:shd w:val="clear" w:color="auto" w:fill="191919"/>
          </w:tcPr>
          <w:p>
            <w:r>
              <w:rPr>
                <w:b/>
                <w:color w:val="FFFFFF"/>
              </w:rPr>
              <w:t>Zone / équipement</w:t>
            </w:r>
          </w:p>
        </w:tc>
        <w:tc>
          <w:tcPr>
            <w:tcW w:type="dxa" w:w="1463"/>
            <w:shd w:val="clear" w:color="auto" w:fill="191919"/>
          </w:tcPr>
          <w:p>
            <w:r>
              <w:rPr>
                <w:b/>
                <w:color w:val="FFFFFF"/>
              </w:rPr>
              <w:t>Quand</w:t>
            </w:r>
          </w:p>
        </w:tc>
        <w:tc>
          <w:tcPr>
            <w:tcW w:type="dxa" w:w="2195"/>
            <w:shd w:val="clear" w:color="auto" w:fill="191919"/>
          </w:tcPr>
          <w:p>
            <w:r>
              <w:rPr>
                <w:b/>
                <w:color w:val="FFFFFF"/>
              </w:rPr>
              <w:t>Produit et dilution</w:t>
            </w:r>
          </w:p>
        </w:tc>
        <w:tc>
          <w:tcPr>
            <w:tcW w:type="dxa" w:w="2926"/>
            <w:shd w:val="clear" w:color="auto" w:fill="191919"/>
          </w:tcPr>
          <w:p>
            <w:r>
              <w:rPr>
                <w:b/>
                <w:color w:val="FFFFFF"/>
              </w:rPr>
              <w:t>Méthode</w:t>
            </w:r>
          </w:p>
        </w:tc>
        <w:tc>
          <w:tcPr>
            <w:tcW w:type="dxa" w:w="1463"/>
            <w:shd w:val="clear" w:color="auto" w:fill="191919"/>
          </w:tcPr>
          <w:p>
            <w:r>
              <w:rPr>
                <w:b/>
                <w:color w:val="FFFFFF"/>
              </w:rPr>
              <w:t>Poste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L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M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M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J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V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S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D</w:t>
            </w:r>
          </w:p>
        </w:tc>
      </w:tr>
      <w:tr>
        <w:tc>
          <w:tcPr>
            <w:tcW w:type="dxa" w:w="2195"/>
          </w:tcPr>
          <w:p>
            <w:r>
              <w:t>Plans de travail inox</w:t>
            </w:r>
          </w:p>
        </w:tc>
        <w:tc>
          <w:tcPr>
            <w:tcW w:type="dxa" w:w="1463"/>
          </w:tcPr>
          <w:p>
            <w:r>
              <w:t>Après chaque usage et changement de denrée</w:t>
            </w:r>
          </w:p>
        </w:tc>
        <w:tc>
          <w:tcPr>
            <w:tcW w:type="dxa" w:w="2195"/>
          </w:tcPr>
          <w:p>
            <w:r>
              <w:t>Détergent désinfectant (dilution fiche)</w:t>
            </w:r>
          </w:p>
        </w:tc>
        <w:tc>
          <w:tcPr>
            <w:tcW w:type="dxa" w:w="2926"/>
          </w:tcPr>
          <w:p>
            <w:r>
              <w:t>Racler, laver, rincer, désinfecter, sécher</w:t>
            </w:r>
          </w:p>
        </w:tc>
        <w:tc>
          <w:tcPr>
            <w:tcW w:type="dxa" w:w="1463"/>
          </w:tcPr>
          <w:p>
            <w:r>
              <w:t>Poste concerné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Planches à découper</w:t>
            </w:r>
          </w:p>
        </w:tc>
        <w:tc>
          <w:tcPr>
            <w:tcW w:type="dxa" w:w="1463"/>
          </w:tcPr>
          <w:p>
            <w:r>
              <w:t>Après chaque usage</w:t>
            </w:r>
          </w:p>
        </w:tc>
        <w:tc>
          <w:tcPr>
            <w:tcW w:type="dxa" w:w="2195"/>
          </w:tcPr>
          <w:p>
            <w:r>
              <w:t>Lave-vaisselle ou détergent désinfectant</w:t>
            </w:r>
          </w:p>
        </w:tc>
        <w:tc>
          <w:tcPr>
            <w:tcW w:type="dxa" w:w="2926"/>
          </w:tcPr>
          <w:p>
            <w:r>
              <w:t>Laver, rincer, désinfecter, sécher debout</w:t>
            </w:r>
          </w:p>
        </w:tc>
        <w:tc>
          <w:tcPr>
            <w:tcW w:type="dxa" w:w="1463"/>
          </w:tcPr>
          <w:p>
            <w:r>
              <w:t>Poste concerné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Trancheuse</w:t>
            </w:r>
          </w:p>
        </w:tc>
        <w:tc>
          <w:tcPr>
            <w:tcW w:type="dxa" w:w="1463"/>
          </w:tcPr>
          <w:p>
            <w:r>
              <w:t>Après chaque usage</w:t>
            </w:r>
          </w:p>
        </w:tc>
        <w:tc>
          <w:tcPr>
            <w:tcW w:type="dxa" w:w="2195"/>
          </w:tcPr>
          <w:p>
            <w:r>
              <w:t>Détergent désinfectant</w:t>
            </w:r>
          </w:p>
        </w:tc>
        <w:tc>
          <w:tcPr>
            <w:tcW w:type="dxa" w:w="2926"/>
          </w:tcPr>
          <w:p>
            <w:r>
              <w:t>Débrancher, démonter, laver, désinfecter, remonter</w:t>
            </w:r>
          </w:p>
        </w:tc>
        <w:tc>
          <w:tcPr>
            <w:tcW w:type="dxa" w:w="1463"/>
          </w:tcPr>
          <w:p>
            <w:r>
              <w:t>Poste froid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Thermomètre sonde</w:t>
            </w:r>
          </w:p>
        </w:tc>
        <w:tc>
          <w:tcPr>
            <w:tcW w:type="dxa" w:w="1463"/>
          </w:tcPr>
          <w:p>
            <w:r>
              <w:t>Entre deux produits</w:t>
            </w:r>
          </w:p>
        </w:tc>
        <w:tc>
          <w:tcPr>
            <w:tcW w:type="dxa" w:w="2195"/>
          </w:tcPr>
          <w:p>
            <w:r>
              <w:t>Lingette désinfectante contact alimentaire</w:t>
            </w:r>
          </w:p>
        </w:tc>
        <w:tc>
          <w:tcPr>
            <w:tcW w:type="dxa" w:w="2926"/>
          </w:tcPr>
          <w:p>
            <w:r>
              <w:t>Essuyer la tige, laisser sécher</w:t>
            </w:r>
          </w:p>
        </w:tc>
        <w:tc>
          <w:tcPr>
            <w:tcW w:type="dxa" w:w="1463"/>
          </w:tcPr>
          <w:p>
            <w:r>
              <w:t>Poste concerné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Poignées frigos et chambres froides</w:t>
            </w:r>
          </w:p>
        </w:tc>
        <w:tc>
          <w:tcPr>
            <w:tcW w:type="dxa" w:w="1463"/>
          </w:tcPr>
          <w:p>
            <w:r>
              <w:t>3 fois par jour</w:t>
            </w:r>
          </w:p>
        </w:tc>
        <w:tc>
          <w:tcPr>
            <w:tcW w:type="dxa" w:w="2195"/>
          </w:tcPr>
          <w:p>
            <w:r>
              <w:t>Détergent désinfectant</w:t>
            </w:r>
          </w:p>
        </w:tc>
        <w:tc>
          <w:tcPr>
            <w:tcW w:type="dxa" w:w="2926"/>
          </w:tcPr>
          <w:p>
            <w:r>
              <w:t>Pulvériser sur lavette, essuyer</w:t>
            </w:r>
          </w:p>
        </w:tc>
        <w:tc>
          <w:tcPr>
            <w:tcW w:type="dxa" w:w="1463"/>
          </w:tcPr>
          <w:p>
            <w:r>
              <w:t>Plonge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Lave-mains</w:t>
            </w:r>
          </w:p>
        </w:tc>
        <w:tc>
          <w:tcPr>
            <w:tcW w:type="dxa" w:w="1463"/>
          </w:tcPr>
          <w:p>
            <w:r>
              <w:t>Matin, midi, soir</w:t>
            </w:r>
          </w:p>
        </w:tc>
        <w:tc>
          <w:tcPr>
            <w:tcW w:type="dxa" w:w="2195"/>
          </w:tcPr>
          <w:p>
            <w:r>
              <w:t>Détergent désinfectant</w:t>
            </w:r>
          </w:p>
        </w:tc>
        <w:tc>
          <w:tcPr>
            <w:tcW w:type="dxa" w:w="2926"/>
          </w:tcPr>
          <w:p>
            <w:r>
              <w:t>Laver, rincer, recharger savon et papier</w:t>
            </w:r>
          </w:p>
        </w:tc>
        <w:tc>
          <w:tcPr>
            <w:tcW w:type="dxa" w:w="1463"/>
          </w:tcPr>
          <w:p>
            <w:r>
              <w:t>Plonge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2195"/>
          </w:tcPr>
          <w:p>
            <w:r/>
          </w:p>
        </w:tc>
        <w:tc>
          <w:tcPr>
            <w:tcW w:type="dxa" w:w="2926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2195"/>
          </w:tcPr>
          <w:p>
            <w:r/>
          </w:p>
        </w:tc>
        <w:tc>
          <w:tcPr>
            <w:tcW w:type="dxa" w:w="2926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2195"/>
          </w:tcPr>
          <w:p>
            <w:r/>
          </w:p>
        </w:tc>
        <w:tc>
          <w:tcPr>
            <w:tcW w:type="dxa" w:w="2926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</w:tbl>
    <w:p>
      <w:r>
        <w:rPr>
          <w:b/>
          <w:color w:val="1269BD"/>
          <w:sz w:val="24"/>
        </w:rPr>
        <w:t>Tous les jours, en fin de service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</w:tblGrid>
      <w:tr>
        <w:tc>
          <w:tcPr>
            <w:tcW w:type="dxa" w:w="2195"/>
            <w:shd w:val="clear" w:color="auto" w:fill="191919"/>
          </w:tcPr>
          <w:p>
            <w:r>
              <w:rPr>
                <w:b/>
                <w:color w:val="FFFFFF"/>
              </w:rPr>
              <w:t>Zone / équipement</w:t>
            </w:r>
          </w:p>
        </w:tc>
        <w:tc>
          <w:tcPr>
            <w:tcW w:type="dxa" w:w="1463"/>
            <w:shd w:val="clear" w:color="auto" w:fill="191919"/>
          </w:tcPr>
          <w:p>
            <w:r>
              <w:rPr>
                <w:b/>
                <w:color w:val="FFFFFF"/>
              </w:rPr>
              <w:t>Quand</w:t>
            </w:r>
          </w:p>
        </w:tc>
        <w:tc>
          <w:tcPr>
            <w:tcW w:type="dxa" w:w="2195"/>
            <w:shd w:val="clear" w:color="auto" w:fill="191919"/>
          </w:tcPr>
          <w:p>
            <w:r>
              <w:rPr>
                <w:b/>
                <w:color w:val="FFFFFF"/>
              </w:rPr>
              <w:t>Produit et dilution</w:t>
            </w:r>
          </w:p>
        </w:tc>
        <w:tc>
          <w:tcPr>
            <w:tcW w:type="dxa" w:w="2926"/>
            <w:shd w:val="clear" w:color="auto" w:fill="191919"/>
          </w:tcPr>
          <w:p>
            <w:r>
              <w:rPr>
                <w:b/>
                <w:color w:val="FFFFFF"/>
              </w:rPr>
              <w:t>Méthode</w:t>
            </w:r>
          </w:p>
        </w:tc>
        <w:tc>
          <w:tcPr>
            <w:tcW w:type="dxa" w:w="1463"/>
            <w:shd w:val="clear" w:color="auto" w:fill="191919"/>
          </w:tcPr>
          <w:p>
            <w:r>
              <w:rPr>
                <w:b/>
                <w:color w:val="FFFFFF"/>
              </w:rPr>
              <w:t>Poste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L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M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M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J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V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S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D</w:t>
            </w:r>
          </w:p>
        </w:tc>
      </w:tr>
      <w:tr>
        <w:tc>
          <w:tcPr>
            <w:tcW w:type="dxa" w:w="2195"/>
          </w:tcPr>
          <w:p>
            <w:r>
              <w:t>Plaques, grill, piano</w:t>
            </w:r>
          </w:p>
        </w:tc>
        <w:tc>
          <w:tcPr>
            <w:tcW w:type="dxa" w:w="1463"/>
          </w:tcPr>
          <w:p>
            <w:r>
              <w:t>Fin de service, surface tiède</w:t>
            </w:r>
          </w:p>
        </w:tc>
        <w:tc>
          <w:tcPr>
            <w:tcW w:type="dxa" w:w="2195"/>
          </w:tcPr>
          <w:p>
            <w:r>
              <w:t>Dégraissant cuisson</w:t>
            </w:r>
          </w:p>
        </w:tc>
        <w:tc>
          <w:tcPr>
            <w:tcW w:type="dxa" w:w="2926"/>
          </w:tcPr>
          <w:p>
            <w:r>
              <w:t>Gratter, dégraisser, rincer, sécher</w:t>
            </w:r>
          </w:p>
        </w:tc>
        <w:tc>
          <w:tcPr>
            <w:tcW w:type="dxa" w:w="1463"/>
          </w:tcPr>
          <w:p>
            <w:r>
              <w:t>Chef de partie chaud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Friteuse (extérieur et abords)</w:t>
            </w:r>
          </w:p>
        </w:tc>
        <w:tc>
          <w:tcPr>
            <w:tcW w:type="dxa" w:w="1463"/>
          </w:tcPr>
          <w:p>
            <w:r>
              <w:t>Fin de service</w:t>
            </w:r>
          </w:p>
        </w:tc>
        <w:tc>
          <w:tcPr>
            <w:tcW w:type="dxa" w:w="2195"/>
          </w:tcPr>
          <w:p>
            <w:r>
              <w:t>Dégraissant</w:t>
            </w:r>
          </w:p>
        </w:tc>
        <w:tc>
          <w:tcPr>
            <w:tcW w:type="dxa" w:w="2926"/>
          </w:tcPr>
          <w:p>
            <w:r>
              <w:t>Dégraisser, rincer, essuyer</w:t>
            </w:r>
          </w:p>
        </w:tc>
        <w:tc>
          <w:tcPr>
            <w:tcW w:type="dxa" w:w="1463"/>
          </w:tcPr>
          <w:p>
            <w:r>
              <w:t>Poste friture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Frigos du service (intérieur)</w:t>
            </w:r>
          </w:p>
        </w:tc>
        <w:tc>
          <w:tcPr>
            <w:tcW w:type="dxa" w:w="1463"/>
          </w:tcPr>
          <w:p>
            <w:r>
              <w:t>Fin de service</w:t>
            </w:r>
          </w:p>
        </w:tc>
        <w:tc>
          <w:tcPr>
            <w:tcW w:type="dxa" w:w="2195"/>
          </w:tcPr>
          <w:p>
            <w:r>
              <w:t>Détergent désinfectant</w:t>
            </w:r>
          </w:p>
        </w:tc>
        <w:tc>
          <w:tcPr>
            <w:tcW w:type="dxa" w:w="2926"/>
          </w:tcPr>
          <w:p>
            <w:r>
              <w:t>Vider, laver, désinfecter, ranger</w:t>
            </w:r>
          </w:p>
        </w:tc>
        <w:tc>
          <w:tcPr>
            <w:tcW w:type="dxa" w:w="1463"/>
          </w:tcPr>
          <w:p>
            <w:r>
              <w:t>Commis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Éviers et plonge</w:t>
            </w:r>
          </w:p>
        </w:tc>
        <w:tc>
          <w:tcPr>
            <w:tcW w:type="dxa" w:w="1463"/>
          </w:tcPr>
          <w:p>
            <w:r>
              <w:t>Fin de service</w:t>
            </w:r>
          </w:p>
        </w:tc>
        <w:tc>
          <w:tcPr>
            <w:tcW w:type="dxa" w:w="2195"/>
          </w:tcPr>
          <w:p>
            <w:r>
              <w:t>Détergent désinfectant</w:t>
            </w:r>
          </w:p>
        </w:tc>
        <w:tc>
          <w:tcPr>
            <w:tcW w:type="dxa" w:w="2926"/>
          </w:tcPr>
          <w:p>
            <w:r>
              <w:t>Laver, rincer, désinfecter</w:t>
            </w:r>
          </w:p>
        </w:tc>
        <w:tc>
          <w:tcPr>
            <w:tcW w:type="dxa" w:w="1463"/>
          </w:tcPr>
          <w:p>
            <w:r>
              <w:t>Plonge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Sols cuisine et plonge</w:t>
            </w:r>
          </w:p>
        </w:tc>
        <w:tc>
          <w:tcPr>
            <w:tcW w:type="dxa" w:w="1463"/>
          </w:tcPr>
          <w:p>
            <w:r>
              <w:t>Fin de service</w:t>
            </w:r>
          </w:p>
        </w:tc>
        <w:tc>
          <w:tcPr>
            <w:tcW w:type="dxa" w:w="2195"/>
          </w:tcPr>
          <w:p>
            <w:r>
              <w:t>Détergent désinfectant sols</w:t>
            </w:r>
          </w:p>
        </w:tc>
        <w:tc>
          <w:tcPr>
            <w:tcW w:type="dxa" w:w="2926"/>
          </w:tcPr>
          <w:p>
            <w:r>
              <w:t>Balayer, laver, raclette vers siphon</w:t>
            </w:r>
          </w:p>
        </w:tc>
        <w:tc>
          <w:tcPr>
            <w:tcW w:type="dxa" w:w="1463"/>
          </w:tcPr>
          <w:p>
            <w:r>
              <w:t>Fermeture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Poubelles et supports</w:t>
            </w:r>
          </w:p>
        </w:tc>
        <w:tc>
          <w:tcPr>
            <w:tcW w:type="dxa" w:w="1463"/>
          </w:tcPr>
          <w:p>
            <w:r>
              <w:t>Fin de service</w:t>
            </w:r>
          </w:p>
        </w:tc>
        <w:tc>
          <w:tcPr>
            <w:tcW w:type="dxa" w:w="2195"/>
          </w:tcPr>
          <w:p>
            <w:r>
              <w:t>Détergent désinfectant</w:t>
            </w:r>
          </w:p>
        </w:tc>
        <w:tc>
          <w:tcPr>
            <w:tcW w:type="dxa" w:w="2926"/>
          </w:tcPr>
          <w:p>
            <w:r>
              <w:t>Vider, laver, désinfecter, nouveau sac</w:t>
            </w:r>
          </w:p>
        </w:tc>
        <w:tc>
          <w:tcPr>
            <w:tcW w:type="dxa" w:w="1463"/>
          </w:tcPr>
          <w:p>
            <w:r>
              <w:t>Fermeture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2195"/>
          </w:tcPr>
          <w:p>
            <w:r/>
          </w:p>
        </w:tc>
        <w:tc>
          <w:tcPr>
            <w:tcW w:type="dxa" w:w="2926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2195"/>
          </w:tcPr>
          <w:p>
            <w:r/>
          </w:p>
        </w:tc>
        <w:tc>
          <w:tcPr>
            <w:tcW w:type="dxa" w:w="2926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2195"/>
          </w:tcPr>
          <w:p>
            <w:r/>
          </w:p>
        </w:tc>
        <w:tc>
          <w:tcPr>
            <w:tcW w:type="dxa" w:w="2926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</w:tbl>
    <w:p>
      <w:r>
        <w:rPr>
          <w:b/>
          <w:color w:val="1269BD"/>
          <w:sz w:val="24"/>
        </w:rPr>
        <w:t>Chaque semaine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</w:tblGrid>
      <w:tr>
        <w:tc>
          <w:tcPr>
            <w:tcW w:type="dxa" w:w="2195"/>
            <w:shd w:val="clear" w:color="auto" w:fill="191919"/>
          </w:tcPr>
          <w:p>
            <w:r>
              <w:rPr>
                <w:b/>
                <w:color w:val="FFFFFF"/>
              </w:rPr>
              <w:t>Zone / équipement</w:t>
            </w:r>
          </w:p>
        </w:tc>
        <w:tc>
          <w:tcPr>
            <w:tcW w:type="dxa" w:w="1463"/>
            <w:shd w:val="clear" w:color="auto" w:fill="191919"/>
          </w:tcPr>
          <w:p>
            <w:r>
              <w:rPr>
                <w:b/>
                <w:color w:val="FFFFFF"/>
              </w:rPr>
              <w:t>Jour prévu</w:t>
            </w:r>
          </w:p>
        </w:tc>
        <w:tc>
          <w:tcPr>
            <w:tcW w:type="dxa" w:w="2195"/>
            <w:shd w:val="clear" w:color="auto" w:fill="191919"/>
          </w:tcPr>
          <w:p>
            <w:r>
              <w:rPr>
                <w:b/>
                <w:color w:val="FFFFFF"/>
              </w:rPr>
              <w:t>Produit et dilution</w:t>
            </w:r>
          </w:p>
        </w:tc>
        <w:tc>
          <w:tcPr>
            <w:tcW w:type="dxa" w:w="2926"/>
            <w:shd w:val="clear" w:color="auto" w:fill="191919"/>
          </w:tcPr>
          <w:p>
            <w:r>
              <w:rPr>
                <w:b/>
                <w:color w:val="FFFFFF"/>
              </w:rPr>
              <w:t>Méthode</w:t>
            </w:r>
          </w:p>
        </w:tc>
        <w:tc>
          <w:tcPr>
            <w:tcW w:type="dxa" w:w="1463"/>
            <w:shd w:val="clear" w:color="auto" w:fill="191919"/>
          </w:tcPr>
          <w:p>
            <w:r>
              <w:rPr>
                <w:b/>
                <w:color w:val="FFFFFF"/>
              </w:rPr>
              <w:t>Poste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L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M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M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J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V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S</w:t>
            </w:r>
          </w:p>
        </w:tc>
        <w:tc>
          <w:tcPr>
            <w:tcW w:type="dxa" w:w="732"/>
            <w:shd w:val="clear" w:color="auto" w:fill="191919"/>
          </w:tcPr>
          <w:p>
            <w:r>
              <w:rPr>
                <w:b/>
                <w:color w:val="FFFFFF"/>
              </w:rPr>
              <w:t>D</w:t>
            </w:r>
          </w:p>
        </w:tc>
      </w:tr>
      <w:tr>
        <w:tc>
          <w:tcPr>
            <w:tcW w:type="dxa" w:w="2195"/>
          </w:tcPr>
          <w:p>
            <w:r>
              <w:t>Chambre froide positive</w:t>
            </w:r>
          </w:p>
        </w:tc>
        <w:tc>
          <w:tcPr>
            <w:tcW w:type="dxa" w:w="1463"/>
          </w:tcPr>
          <w:p>
            <w:r>
              <w:t>Lundi</w:t>
            </w:r>
          </w:p>
        </w:tc>
        <w:tc>
          <w:tcPr>
            <w:tcW w:type="dxa" w:w="2195"/>
          </w:tcPr>
          <w:p>
            <w:r>
              <w:t>Détergent désinfectant</w:t>
            </w:r>
          </w:p>
        </w:tc>
        <w:tc>
          <w:tcPr>
            <w:tcW w:type="dxa" w:w="2926"/>
          </w:tcPr>
          <w:p>
            <w:r>
              <w:t>Vider par étagère, laver sol, étagères, joints</w:t>
            </w:r>
          </w:p>
        </w:tc>
        <w:tc>
          <w:tcPr>
            <w:tcW w:type="dxa" w:w="1463"/>
          </w:tcPr>
          <w:p>
            <w:r>
              <w:t>Commis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Filtres de hotte</w:t>
            </w:r>
          </w:p>
        </w:tc>
        <w:tc>
          <w:tcPr>
            <w:tcW w:type="dxa" w:w="1463"/>
          </w:tcPr>
          <w:p>
            <w:r>
              <w:t>Mardi</w:t>
            </w:r>
          </w:p>
        </w:tc>
        <w:tc>
          <w:tcPr>
            <w:tcW w:type="dxa" w:w="2195"/>
          </w:tcPr>
          <w:p>
            <w:r>
              <w:t>Dégraissant ou lave-vaisselle</w:t>
            </w:r>
          </w:p>
        </w:tc>
        <w:tc>
          <w:tcPr>
            <w:tcW w:type="dxa" w:w="2926"/>
          </w:tcPr>
          <w:p>
            <w:r>
              <w:t>Démonter, tremper, laver, rincer, remonter</w:t>
            </w:r>
          </w:p>
        </w:tc>
        <w:tc>
          <w:tcPr>
            <w:tcW w:type="dxa" w:w="1463"/>
          </w:tcPr>
          <w:p>
            <w:r>
              <w:t>Plonge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Four (intérieur, en profondeur)</w:t>
            </w:r>
          </w:p>
        </w:tc>
        <w:tc>
          <w:tcPr>
            <w:tcW w:type="dxa" w:w="1463"/>
          </w:tcPr>
          <w:p>
            <w:r>
              <w:t>Mercredi</w:t>
            </w:r>
          </w:p>
        </w:tc>
        <w:tc>
          <w:tcPr>
            <w:tcW w:type="dxa" w:w="2195"/>
          </w:tcPr>
          <w:p>
            <w:r>
              <w:t>Dégraissant four</w:t>
            </w:r>
          </w:p>
        </w:tc>
        <w:tc>
          <w:tcPr>
            <w:tcW w:type="dxa" w:w="2926"/>
          </w:tcPr>
          <w:p>
            <w:r>
              <w:t>Appliquer à froid, laisser agir, rincer</w:t>
            </w:r>
          </w:p>
        </w:tc>
        <w:tc>
          <w:tcPr>
            <w:tcW w:type="dxa" w:w="1463"/>
          </w:tcPr>
          <w:p>
            <w:r>
              <w:t>Chef de partie chaud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Réserve sèche</w:t>
            </w:r>
          </w:p>
        </w:tc>
        <w:tc>
          <w:tcPr>
            <w:tcW w:type="dxa" w:w="1463"/>
          </w:tcPr>
          <w:p>
            <w:r>
              <w:t>Jeudi</w:t>
            </w:r>
          </w:p>
        </w:tc>
        <w:tc>
          <w:tcPr>
            <w:tcW w:type="dxa" w:w="2195"/>
          </w:tcPr>
          <w:p>
            <w:r>
              <w:t>Détergent</w:t>
            </w:r>
          </w:p>
        </w:tc>
        <w:tc>
          <w:tcPr>
            <w:tcW w:type="dxa" w:w="2926"/>
          </w:tcPr>
          <w:p>
            <w:r>
              <w:t>Vérifier dates, balayer, laver étagères</w:t>
            </w:r>
          </w:p>
        </w:tc>
        <w:tc>
          <w:tcPr>
            <w:tcW w:type="dxa" w:w="1463"/>
          </w:tcPr>
          <w:p>
            <w:r>
              <w:t>Commis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Murs carrelés zone chaude</w:t>
            </w:r>
          </w:p>
        </w:tc>
        <w:tc>
          <w:tcPr>
            <w:tcW w:type="dxa" w:w="1463"/>
          </w:tcPr>
          <w:p>
            <w:r>
              <w:t>Vendredi</w:t>
            </w:r>
          </w:p>
        </w:tc>
        <w:tc>
          <w:tcPr>
            <w:tcW w:type="dxa" w:w="2195"/>
          </w:tcPr>
          <w:p>
            <w:r>
              <w:t>Dégraissant</w:t>
            </w:r>
          </w:p>
        </w:tc>
        <w:tc>
          <w:tcPr>
            <w:tcW w:type="dxa" w:w="2926"/>
          </w:tcPr>
          <w:p>
            <w:r>
              <w:t>Laver de haut en bas, rincer</w:t>
            </w:r>
          </w:p>
        </w:tc>
        <w:tc>
          <w:tcPr>
            <w:tcW w:type="dxa" w:w="1463"/>
          </w:tcPr>
          <w:p>
            <w:r>
              <w:t>Fermeture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>
              <w:t>Siphons de sol</w:t>
            </w:r>
          </w:p>
        </w:tc>
        <w:tc>
          <w:tcPr>
            <w:tcW w:type="dxa" w:w="1463"/>
          </w:tcPr>
          <w:p>
            <w:r>
              <w:t>Vendredi</w:t>
            </w:r>
          </w:p>
        </w:tc>
        <w:tc>
          <w:tcPr>
            <w:tcW w:type="dxa" w:w="2195"/>
          </w:tcPr>
          <w:p>
            <w:r>
              <w:t>Détergent désinfectant</w:t>
            </w:r>
          </w:p>
        </w:tc>
        <w:tc>
          <w:tcPr>
            <w:tcW w:type="dxa" w:w="2926"/>
          </w:tcPr>
          <w:p>
            <w:r>
              <w:t>Retirer grille, brosser, rincer</w:t>
            </w:r>
          </w:p>
        </w:tc>
        <w:tc>
          <w:tcPr>
            <w:tcW w:type="dxa" w:w="1463"/>
          </w:tcPr>
          <w:p>
            <w:r>
              <w:t>Plonge</w:t>
            </w:r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2195"/>
          </w:tcPr>
          <w:p>
            <w:r/>
          </w:p>
        </w:tc>
        <w:tc>
          <w:tcPr>
            <w:tcW w:type="dxa" w:w="2926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2195"/>
          </w:tcPr>
          <w:p>
            <w:r/>
          </w:p>
        </w:tc>
        <w:tc>
          <w:tcPr>
            <w:tcW w:type="dxa" w:w="2926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  <w:tr>
        <w:tc>
          <w:tcPr>
            <w:tcW w:type="dxa" w:w="2195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2195"/>
          </w:tcPr>
          <w:p>
            <w:r/>
          </w:p>
        </w:tc>
        <w:tc>
          <w:tcPr>
            <w:tcW w:type="dxa" w:w="2926"/>
          </w:tcPr>
          <w:p>
            <w:r/>
          </w:p>
        </w:tc>
        <w:tc>
          <w:tcPr>
            <w:tcW w:type="dxa" w:w="1463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  <w:tc>
          <w:tcPr>
            <w:tcW w:type="dxa" w:w="732"/>
          </w:tcPr>
          <w:p>
            <w:r/>
          </w:p>
        </w:tc>
      </w:tr>
    </w:tbl>
    <w:p>
      <w:r>
        <w:rPr>
          <w:b/>
          <w:color w:val="1269BD"/>
          <w:sz w:val="24"/>
        </w:rPr>
        <w:t>Chaque mois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95"/>
        <w:gridCol w:w="2195"/>
        <w:gridCol w:w="2195"/>
        <w:gridCol w:w="2195"/>
        <w:gridCol w:w="2195"/>
        <w:gridCol w:w="2195"/>
        <w:gridCol w:w="2195"/>
      </w:tblGrid>
      <w:tr>
        <w:tc>
          <w:tcPr>
            <w:tcW w:type="dxa" w:w="2426"/>
            <w:shd w:val="clear" w:color="auto" w:fill="191919"/>
          </w:tcPr>
          <w:p>
            <w:r>
              <w:rPr>
                <w:b/>
                <w:color w:val="FFFFFF"/>
              </w:rPr>
              <w:t>Zone / équipement</w:t>
            </w:r>
          </w:p>
        </w:tc>
        <w:tc>
          <w:tcPr>
            <w:tcW w:type="dxa" w:w="1617"/>
            <w:shd w:val="clear" w:color="auto" w:fill="191919"/>
          </w:tcPr>
          <w:p>
            <w:r>
              <w:rPr>
                <w:b/>
                <w:color w:val="FFFFFF"/>
              </w:rPr>
              <w:t>Semaine prévue</w:t>
            </w:r>
          </w:p>
        </w:tc>
        <w:tc>
          <w:tcPr>
            <w:tcW w:type="dxa" w:w="2426"/>
            <w:shd w:val="clear" w:color="auto" w:fill="191919"/>
          </w:tcPr>
          <w:p>
            <w:r>
              <w:rPr>
                <w:b/>
                <w:color w:val="FFFFFF"/>
              </w:rPr>
              <w:t>Produit et dilution</w:t>
            </w:r>
          </w:p>
        </w:tc>
        <w:tc>
          <w:tcPr>
            <w:tcW w:type="dxa" w:w="4043"/>
            <w:shd w:val="clear" w:color="auto" w:fill="191919"/>
          </w:tcPr>
          <w:p>
            <w:r>
              <w:rPr>
                <w:b/>
                <w:color w:val="FFFFFF"/>
              </w:rPr>
              <w:t>Méthode</w:t>
            </w:r>
          </w:p>
        </w:tc>
        <w:tc>
          <w:tcPr>
            <w:tcW w:type="dxa" w:w="1617"/>
            <w:shd w:val="clear" w:color="auto" w:fill="191919"/>
          </w:tcPr>
          <w:p>
            <w:r>
              <w:rPr>
                <w:b/>
                <w:color w:val="FFFFFF"/>
              </w:rPr>
              <w:t>Poste</w:t>
            </w:r>
          </w:p>
        </w:tc>
        <w:tc>
          <w:tcPr>
            <w:tcW w:type="dxa" w:w="1617"/>
            <w:shd w:val="clear" w:color="auto" w:fill="191919"/>
          </w:tcPr>
          <w:p>
            <w:r>
              <w:rPr>
                <w:b/>
                <w:color w:val="FFFFFF"/>
              </w:rPr>
              <w:t>Fait le</w:t>
            </w:r>
          </w:p>
        </w:tc>
        <w:tc>
          <w:tcPr>
            <w:tcW w:type="dxa" w:w="1617"/>
            <w:shd w:val="clear" w:color="auto" w:fill="191919"/>
          </w:tcPr>
          <w:p>
            <w:r>
              <w:rPr>
                <w:b/>
                <w:color w:val="FFFFFF"/>
              </w:rPr>
              <w:t>Initiales</w:t>
            </w:r>
          </w:p>
        </w:tc>
      </w:tr>
      <w:tr>
        <w:tc>
          <w:tcPr>
            <w:tcW w:type="dxa" w:w="2426"/>
          </w:tcPr>
          <w:p>
            <w:r>
              <w:t>Congélateurs</w:t>
            </w:r>
          </w:p>
        </w:tc>
        <w:tc>
          <w:tcPr>
            <w:tcW w:type="dxa" w:w="1617"/>
          </w:tcPr>
          <w:p>
            <w:r>
              <w:t>Semaine 1</w:t>
            </w:r>
          </w:p>
        </w:tc>
        <w:tc>
          <w:tcPr>
            <w:tcW w:type="dxa" w:w="2426"/>
          </w:tcPr>
          <w:p>
            <w:r>
              <w:t>Détergent désinfectant</w:t>
            </w:r>
          </w:p>
        </w:tc>
        <w:tc>
          <w:tcPr>
            <w:tcW w:type="dxa" w:w="4043"/>
          </w:tcPr>
          <w:p>
            <w:r>
              <w:t>Transférer, dégivrer, laver, désinfecter, sécher</w:t>
            </w:r>
          </w:p>
        </w:tc>
        <w:tc>
          <w:tcPr>
            <w:tcW w:type="dxa" w:w="1617"/>
          </w:tcPr>
          <w:p>
            <w:r>
              <w:t>Commis</w:t>
            </w:r>
          </w:p>
        </w:tc>
        <w:tc>
          <w:tcPr>
            <w:tcW w:type="dxa" w:w="1617"/>
          </w:tcPr>
          <w:p>
            <w:r/>
          </w:p>
        </w:tc>
        <w:tc>
          <w:tcPr>
            <w:tcW w:type="dxa" w:w="1617"/>
          </w:tcPr>
          <w:p>
            <w:r/>
          </w:p>
        </w:tc>
      </w:tr>
      <w:tr>
        <w:tc>
          <w:tcPr>
            <w:tcW w:type="dxa" w:w="2426"/>
          </w:tcPr>
          <w:p>
            <w:r>
              <w:t>Plafonds accessibles et luminaires</w:t>
            </w:r>
          </w:p>
        </w:tc>
        <w:tc>
          <w:tcPr>
            <w:tcW w:type="dxa" w:w="1617"/>
          </w:tcPr>
          <w:p>
            <w:r>
              <w:t>Semaine 2</w:t>
            </w:r>
          </w:p>
        </w:tc>
        <w:tc>
          <w:tcPr>
            <w:tcW w:type="dxa" w:w="2426"/>
          </w:tcPr>
          <w:p>
            <w:r>
              <w:t>Détergent</w:t>
            </w:r>
          </w:p>
        </w:tc>
        <w:tc>
          <w:tcPr>
            <w:tcW w:type="dxa" w:w="4043"/>
          </w:tcPr>
          <w:p>
            <w:r>
              <w:t>Denrées protégées ou sorties, laver, essuyer</w:t>
            </w:r>
          </w:p>
        </w:tc>
        <w:tc>
          <w:tcPr>
            <w:tcW w:type="dxa" w:w="1617"/>
          </w:tcPr>
          <w:p>
            <w:r>
              <w:t>Fermeture</w:t>
            </w:r>
          </w:p>
        </w:tc>
        <w:tc>
          <w:tcPr>
            <w:tcW w:type="dxa" w:w="1617"/>
          </w:tcPr>
          <w:p>
            <w:r/>
          </w:p>
        </w:tc>
        <w:tc>
          <w:tcPr>
            <w:tcW w:type="dxa" w:w="1617"/>
          </w:tcPr>
          <w:p>
            <w:r/>
          </w:p>
        </w:tc>
      </w:tr>
      <w:tr>
        <w:tc>
          <w:tcPr>
            <w:tcW w:type="dxa" w:w="2426"/>
          </w:tcPr>
          <w:p>
            <w:r>
              <w:t>Grilles de ventilation</w:t>
            </w:r>
          </w:p>
        </w:tc>
        <w:tc>
          <w:tcPr>
            <w:tcW w:type="dxa" w:w="1617"/>
          </w:tcPr>
          <w:p>
            <w:r>
              <w:t>Semaine 3</w:t>
            </w:r>
          </w:p>
        </w:tc>
        <w:tc>
          <w:tcPr>
            <w:tcW w:type="dxa" w:w="2426"/>
          </w:tcPr>
          <w:p>
            <w:r>
              <w:t>Détergent</w:t>
            </w:r>
          </w:p>
        </w:tc>
        <w:tc>
          <w:tcPr>
            <w:tcW w:type="dxa" w:w="4043"/>
          </w:tcPr>
          <w:p>
            <w:r>
              <w:t>Dépoussiérer, laver</w:t>
            </w:r>
          </w:p>
        </w:tc>
        <w:tc>
          <w:tcPr>
            <w:tcW w:type="dxa" w:w="1617"/>
          </w:tcPr>
          <w:p>
            <w:r>
              <w:t>Fermeture</w:t>
            </w:r>
          </w:p>
        </w:tc>
        <w:tc>
          <w:tcPr>
            <w:tcW w:type="dxa" w:w="1617"/>
          </w:tcPr>
          <w:p>
            <w:r/>
          </w:p>
        </w:tc>
        <w:tc>
          <w:tcPr>
            <w:tcW w:type="dxa" w:w="1617"/>
          </w:tcPr>
          <w:p>
            <w:r/>
          </w:p>
        </w:tc>
      </w:tr>
      <w:tr>
        <w:tc>
          <w:tcPr>
            <w:tcW w:type="dxa" w:w="2426"/>
          </w:tcPr>
          <w:p>
            <w:r>
              <w:t>Dessus des meubles hauts</w:t>
            </w:r>
          </w:p>
        </w:tc>
        <w:tc>
          <w:tcPr>
            <w:tcW w:type="dxa" w:w="1617"/>
          </w:tcPr>
          <w:p>
            <w:r>
              <w:t>Semaine 4</w:t>
            </w:r>
          </w:p>
        </w:tc>
        <w:tc>
          <w:tcPr>
            <w:tcW w:type="dxa" w:w="2426"/>
          </w:tcPr>
          <w:p>
            <w:r>
              <w:t>Détergent</w:t>
            </w:r>
          </w:p>
        </w:tc>
        <w:tc>
          <w:tcPr>
            <w:tcW w:type="dxa" w:w="4043"/>
          </w:tcPr>
          <w:p>
            <w:r>
              <w:t>Dépoussiérer, laver</w:t>
            </w:r>
          </w:p>
        </w:tc>
        <w:tc>
          <w:tcPr>
            <w:tcW w:type="dxa" w:w="1617"/>
          </w:tcPr>
          <w:p>
            <w:r>
              <w:t>Fermeture</w:t>
            </w:r>
          </w:p>
        </w:tc>
        <w:tc>
          <w:tcPr>
            <w:tcW w:type="dxa" w:w="1617"/>
          </w:tcPr>
          <w:p>
            <w:r/>
          </w:p>
        </w:tc>
        <w:tc>
          <w:tcPr>
            <w:tcW w:type="dxa" w:w="1617"/>
          </w:tcPr>
          <w:p>
            <w:r/>
          </w:p>
        </w:tc>
      </w:tr>
      <w:tr>
        <w:tc>
          <w:tcPr>
            <w:tcW w:type="dxa" w:w="242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2426"/>
          </w:tcPr>
          <w:p>
            <w:r/>
          </w:p>
        </w:tc>
        <w:tc>
          <w:tcPr>
            <w:tcW w:type="dxa" w:w="4043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617"/>
          </w:tcPr>
          <w:p>
            <w:r/>
          </w:p>
        </w:tc>
      </w:tr>
      <w:tr>
        <w:tc>
          <w:tcPr>
            <w:tcW w:type="dxa" w:w="242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2426"/>
          </w:tcPr>
          <w:p>
            <w:r/>
          </w:p>
        </w:tc>
        <w:tc>
          <w:tcPr>
            <w:tcW w:type="dxa" w:w="4043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617"/>
          </w:tcPr>
          <w:p>
            <w:r/>
          </w:p>
        </w:tc>
      </w:tr>
      <w:tr>
        <w:tc>
          <w:tcPr>
            <w:tcW w:type="dxa" w:w="2426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2426"/>
          </w:tcPr>
          <w:p>
            <w:r/>
          </w:p>
        </w:tc>
        <w:tc>
          <w:tcPr>
            <w:tcW w:type="dxa" w:w="4043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617"/>
          </w:tcPr>
          <w:p>
            <w:r/>
          </w:p>
        </w:tc>
        <w:tc>
          <w:tcPr>
            <w:tcW w:type="dxa" w:w="1617"/>
          </w:tcPr>
          <w:p>
            <w:r/>
          </w:p>
        </w:tc>
      </w:tr>
    </w:tbl>
    <w:p>
      <w:r>
        <w:rPr>
          <w:b/>
          <w:color w:val="1269BD"/>
          <w:sz w:val="24"/>
        </w:rPr>
        <w:t>Écarts et actions correctives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73"/>
        <w:gridCol w:w="3073"/>
        <w:gridCol w:w="3073"/>
        <w:gridCol w:w="3073"/>
        <w:gridCol w:w="3073"/>
      </w:tblGrid>
      <w:tr>
        <w:tc>
          <w:tcPr>
            <w:tcW w:type="dxa" w:w="1707"/>
            <w:shd w:val="clear" w:color="auto" w:fill="19191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4268"/>
            <w:shd w:val="clear" w:color="auto" w:fill="191919"/>
          </w:tcPr>
          <w:p>
            <w:r>
              <w:rPr>
                <w:b/>
                <w:color w:val="FFFFFF"/>
              </w:rPr>
              <w:t>Tâche non faite ou mal faite</w:t>
            </w:r>
          </w:p>
        </w:tc>
        <w:tc>
          <w:tcPr>
            <w:tcW w:type="dxa" w:w="3414"/>
            <w:shd w:val="clear" w:color="auto" w:fill="191919"/>
          </w:tcPr>
          <w:p>
            <w:r>
              <w:rPr>
                <w:b/>
                <w:color w:val="FFFFFF"/>
              </w:rPr>
              <w:t>Cause</w:t>
            </w:r>
          </w:p>
        </w:tc>
        <w:tc>
          <w:tcPr>
            <w:tcW w:type="dxa" w:w="4268"/>
            <w:shd w:val="clear" w:color="auto" w:fill="191919"/>
          </w:tcPr>
          <w:p>
            <w:r>
              <w:rPr>
                <w:b/>
                <w:color w:val="FFFFFF"/>
              </w:rPr>
              <w:t>Action corrective</w:t>
            </w:r>
          </w:p>
        </w:tc>
        <w:tc>
          <w:tcPr>
            <w:tcW w:type="dxa" w:w="1707"/>
            <w:shd w:val="clear" w:color="auto" w:fill="191919"/>
          </w:tcPr>
          <w:p>
            <w:r>
              <w:rPr>
                <w:b/>
                <w:color w:val="FFFFFF"/>
              </w:rPr>
              <w:t>Initiales</w:t>
            </w:r>
          </w:p>
        </w:tc>
      </w:tr>
      <w:tr>
        <w:tc>
          <w:tcPr>
            <w:tcW w:type="dxa" w:w="1707"/>
          </w:tcPr>
          <w:p>
            <w:r/>
          </w:p>
        </w:tc>
        <w:tc>
          <w:tcPr>
            <w:tcW w:type="dxa" w:w="4268"/>
          </w:tcPr>
          <w:p>
            <w:r>
              <w:t>Exemple : sol chambre froide non lavé mardi</w:t>
            </w:r>
          </w:p>
        </w:tc>
        <w:tc>
          <w:tcPr>
            <w:tcW w:type="dxa" w:w="3414"/>
          </w:tcPr>
          <w:p>
            <w:r>
              <w:t>Commis absent</w:t>
            </w:r>
          </w:p>
        </w:tc>
        <w:tc>
          <w:tcPr>
            <w:tcW w:type="dxa" w:w="4268"/>
          </w:tcPr>
          <w:p>
            <w:r>
              <w:t>Fait mercredi matin, tâche réattribuée à la fermeture</w:t>
            </w:r>
          </w:p>
        </w:tc>
        <w:tc>
          <w:tcPr>
            <w:tcW w:type="dxa" w:w="1707"/>
          </w:tcPr>
          <w:p>
            <w:r/>
          </w:p>
        </w:tc>
      </w:tr>
      <w:tr>
        <w:tc>
          <w:tcPr>
            <w:tcW w:type="dxa" w:w="1707"/>
          </w:tcPr>
          <w:p>
            <w:r/>
          </w:p>
        </w:tc>
        <w:tc>
          <w:tcPr>
            <w:tcW w:type="dxa" w:w="4268"/>
          </w:tcPr>
          <w:p>
            <w:r/>
          </w:p>
        </w:tc>
        <w:tc>
          <w:tcPr>
            <w:tcW w:type="dxa" w:w="3414"/>
          </w:tcPr>
          <w:p>
            <w:r/>
          </w:p>
        </w:tc>
        <w:tc>
          <w:tcPr>
            <w:tcW w:type="dxa" w:w="4268"/>
          </w:tcPr>
          <w:p>
            <w:r/>
          </w:p>
        </w:tc>
        <w:tc>
          <w:tcPr>
            <w:tcW w:type="dxa" w:w="1707"/>
          </w:tcPr>
          <w:p>
            <w:r/>
          </w:p>
        </w:tc>
      </w:tr>
      <w:tr>
        <w:tc>
          <w:tcPr>
            <w:tcW w:type="dxa" w:w="1707"/>
          </w:tcPr>
          <w:p>
            <w:r/>
          </w:p>
        </w:tc>
        <w:tc>
          <w:tcPr>
            <w:tcW w:type="dxa" w:w="4268"/>
          </w:tcPr>
          <w:p>
            <w:r/>
          </w:p>
        </w:tc>
        <w:tc>
          <w:tcPr>
            <w:tcW w:type="dxa" w:w="3414"/>
          </w:tcPr>
          <w:p>
            <w:r/>
          </w:p>
        </w:tc>
        <w:tc>
          <w:tcPr>
            <w:tcW w:type="dxa" w:w="4268"/>
          </w:tcPr>
          <w:p>
            <w:r/>
          </w:p>
        </w:tc>
        <w:tc>
          <w:tcPr>
            <w:tcW w:type="dxa" w:w="1707"/>
          </w:tcPr>
          <w:p>
            <w:r/>
          </w:p>
        </w:tc>
      </w:tr>
      <w:tr>
        <w:tc>
          <w:tcPr>
            <w:tcW w:type="dxa" w:w="1707"/>
          </w:tcPr>
          <w:p>
            <w:r/>
          </w:p>
        </w:tc>
        <w:tc>
          <w:tcPr>
            <w:tcW w:type="dxa" w:w="4268"/>
          </w:tcPr>
          <w:p>
            <w:r/>
          </w:p>
        </w:tc>
        <w:tc>
          <w:tcPr>
            <w:tcW w:type="dxa" w:w="3414"/>
          </w:tcPr>
          <w:p>
            <w:r/>
          </w:p>
        </w:tc>
        <w:tc>
          <w:tcPr>
            <w:tcW w:type="dxa" w:w="4268"/>
          </w:tcPr>
          <w:p>
            <w:r/>
          </w:p>
        </w:tc>
        <w:tc>
          <w:tcPr>
            <w:tcW w:type="dxa" w:w="1707"/>
          </w:tcPr>
          <w:p>
            <w:r/>
          </w:p>
        </w:tc>
      </w:tr>
      <w:tr>
        <w:tc>
          <w:tcPr>
            <w:tcW w:type="dxa" w:w="1707"/>
          </w:tcPr>
          <w:p>
            <w:r/>
          </w:p>
        </w:tc>
        <w:tc>
          <w:tcPr>
            <w:tcW w:type="dxa" w:w="4268"/>
          </w:tcPr>
          <w:p>
            <w:r/>
          </w:p>
        </w:tc>
        <w:tc>
          <w:tcPr>
            <w:tcW w:type="dxa" w:w="3414"/>
          </w:tcPr>
          <w:p>
            <w:r/>
          </w:p>
        </w:tc>
        <w:tc>
          <w:tcPr>
            <w:tcW w:type="dxa" w:w="4268"/>
          </w:tcPr>
          <w:p>
            <w:r/>
          </w:p>
        </w:tc>
        <w:tc>
          <w:tcPr>
            <w:tcW w:type="dxa" w:w="1707"/>
          </w:tcPr>
          <w:p>
            <w:r/>
          </w:p>
        </w:tc>
      </w:tr>
      <w:tr>
        <w:tc>
          <w:tcPr>
            <w:tcW w:type="dxa" w:w="1707"/>
          </w:tcPr>
          <w:p>
            <w:r/>
          </w:p>
        </w:tc>
        <w:tc>
          <w:tcPr>
            <w:tcW w:type="dxa" w:w="4268"/>
          </w:tcPr>
          <w:p>
            <w:r/>
          </w:p>
        </w:tc>
        <w:tc>
          <w:tcPr>
            <w:tcW w:type="dxa" w:w="3414"/>
          </w:tcPr>
          <w:p>
            <w:r/>
          </w:p>
        </w:tc>
        <w:tc>
          <w:tcPr>
            <w:tcW w:type="dxa" w:w="4268"/>
          </w:tcPr>
          <w:p>
            <w:r/>
          </w:p>
        </w:tc>
        <w:tc>
          <w:tcPr>
            <w:tcW w:type="dxa" w:w="1707"/>
          </w:tcPr>
          <w:p>
            <w:r/>
          </w:p>
        </w:tc>
      </w:tr>
    </w:tbl>
    <w:p>
      <w:r>
        <w:rPr>
          <w:sz w:val="16"/>
        </w:rPr>
        <w:t>Règlement (CE) n° 852/2004, annexe II, chapitre V : les équipements en contact avec les denrées sont nettoyés et, le cas échéant, désinfectés à une fréquence suffisante pour éviter tout risque de contamination. Les produits d'entretien sont rangés hors des zones de manipulation des denrées (chapitre I, point 10).</w:t>
      </w:r>
    </w:p>
    <w:p>
      <w:r>
        <w:rPr>
          <w:sz w:val="16"/>
        </w:rPr>
        <w:t>Fréquences proposées à titre indicatif, à adapter à votre activité et à votre plan de maîtrise sanitaire. Modèle gratuit Staff Meal, staff-meal.com.</w:t>
      </w:r>
    </w:p>
    <w:p>
      <w:r>
        <w:rPr>
          <w:color w:val="888888"/>
          <w:sz w:val="16"/>
        </w:rPr>
        <w:t>Modèle gratuit Staff Meal, à reprendre et adapter librement. Version en ligne et mode d'emploi : staff-meal.com/plan-de-nettoyage-cuisine.html</w:t>
      </w:r>
    </w:p>
    <w:sectPr w:rsidR="00FC693F" w:rsidRPr="0006063C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